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D5" w:rsidRDefault="002338D5" w:rsidP="002338D5">
      <w:pPr>
        <w:jc w:val="center"/>
      </w:pPr>
      <w:r>
        <w:rPr>
          <w:noProof/>
        </w:rPr>
        <w:drawing>
          <wp:inline distT="0" distB="0" distL="0" distR="0">
            <wp:extent cx="5400675" cy="1114425"/>
            <wp:effectExtent l="0" t="0" r="9525" b="9525"/>
            <wp:docPr id="1" name="Immagin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p w:rsidR="002338D5" w:rsidRDefault="002338D5" w:rsidP="002338D5"/>
    <w:p w:rsidR="00622C12" w:rsidRDefault="00622C12" w:rsidP="00622C12">
      <w:pPr>
        <w:spacing w:line="360" w:lineRule="auto"/>
        <w:jc w:val="center"/>
        <w:rPr>
          <w:rFonts w:ascii="Calibri" w:hAnsi="Calibri"/>
          <w:sz w:val="22"/>
          <w:szCs w:val="22"/>
        </w:rPr>
      </w:pPr>
      <w:r>
        <w:rPr>
          <w:sz w:val="28"/>
          <w:szCs w:val="28"/>
        </w:rPr>
        <w:t>La Giunta distrettuale di Milano,</w:t>
      </w:r>
    </w:p>
    <w:p w:rsidR="00622C12" w:rsidRDefault="00622C12" w:rsidP="00622C12">
      <w:pPr>
        <w:spacing w:line="360" w:lineRule="auto"/>
        <w:jc w:val="both"/>
        <w:rPr>
          <w:rFonts w:ascii="Calibri" w:hAnsi="Calibri"/>
          <w:sz w:val="22"/>
          <w:szCs w:val="22"/>
        </w:rPr>
      </w:pPr>
      <w:proofErr w:type="gramStart"/>
      <w:r>
        <w:rPr>
          <w:sz w:val="28"/>
          <w:szCs w:val="28"/>
        </w:rPr>
        <w:t>con</w:t>
      </w:r>
      <w:proofErr w:type="gramEnd"/>
      <w:r>
        <w:rPr>
          <w:sz w:val="28"/>
          <w:szCs w:val="28"/>
        </w:rPr>
        <w:t xml:space="preserve"> riferimento alla situazione di emergenza sanitaria venutasi a creare a seguito della diffusione sul territorio nazionale del virus Covid-19, con i conseguenti disagi e le problematiche che hanno riguardato diversi uffici giudiziari, in particolar modo quelli delle Regioni più colpite dal virus (Lombardia, Emilia Romagna e Veneto);</w:t>
      </w:r>
    </w:p>
    <w:p w:rsidR="00622C12" w:rsidRDefault="00622C12" w:rsidP="00622C12">
      <w:pPr>
        <w:spacing w:line="360" w:lineRule="auto"/>
        <w:jc w:val="both"/>
        <w:rPr>
          <w:rFonts w:ascii="Calibri" w:hAnsi="Calibri"/>
          <w:sz w:val="22"/>
          <w:szCs w:val="22"/>
        </w:rPr>
      </w:pPr>
      <w:proofErr w:type="gramStart"/>
      <w:r>
        <w:rPr>
          <w:sz w:val="28"/>
          <w:szCs w:val="28"/>
        </w:rPr>
        <w:t>dato</w:t>
      </w:r>
      <w:proofErr w:type="gramEnd"/>
      <w:r>
        <w:rPr>
          <w:sz w:val="28"/>
          <w:szCs w:val="28"/>
        </w:rPr>
        <w:t xml:space="preserve"> atto che in data 22 marzo 2020 sono previste le elezioni per il rinnovo del Comitato Direttivo Centrale dell’ANM e rilevato che:</w:t>
      </w:r>
    </w:p>
    <w:p w:rsidR="00622C12" w:rsidRDefault="00622C12" w:rsidP="00622C12">
      <w:pPr>
        <w:pStyle w:val="NormaleWeb"/>
        <w:spacing w:before="0" w:beforeAutospacing="0" w:after="0" w:afterAutospacing="0" w:line="360" w:lineRule="auto"/>
        <w:ind w:left="720"/>
        <w:jc w:val="both"/>
        <w:rPr>
          <w:rFonts w:ascii="Calibri" w:hAnsi="Calibri"/>
          <w:sz w:val="22"/>
          <w:szCs w:val="22"/>
        </w:rPr>
      </w:pPr>
      <w:r>
        <w:rPr>
          <w:sz w:val="28"/>
          <w:szCs w:val="28"/>
        </w:rPr>
        <w:t>-</w:t>
      </w:r>
      <w:r>
        <w:rPr>
          <w:sz w:val="14"/>
          <w:szCs w:val="14"/>
        </w:rPr>
        <w:t xml:space="preserve">         </w:t>
      </w:r>
      <w:r>
        <w:rPr>
          <w:sz w:val="28"/>
          <w:szCs w:val="28"/>
        </w:rPr>
        <w:t>le problematiche connesse con la diffusione ed il possibile contagio del virus Covid-19 hanno di fatto reso impossibile, stante anche i divieti normativi di realizzare assembramenti e concentrazioni eccessive di persone in luoghi ristretti, organizzare momenti di incontro con i candidati e di confronto fra loro, in modo da far conoscere adeguatamente ai colleghi chiamati al voto le proposte, le idee e le posizioni di ciascun candidato;</w:t>
      </w:r>
    </w:p>
    <w:p w:rsidR="00622C12" w:rsidRDefault="00622C12" w:rsidP="00622C12">
      <w:pPr>
        <w:pStyle w:val="NormaleWeb"/>
        <w:spacing w:before="0" w:beforeAutospacing="0" w:after="0" w:afterAutospacing="0" w:line="360" w:lineRule="auto"/>
        <w:ind w:left="720"/>
        <w:jc w:val="both"/>
        <w:rPr>
          <w:rFonts w:ascii="Calibri" w:hAnsi="Calibri"/>
          <w:sz w:val="22"/>
          <w:szCs w:val="22"/>
        </w:rPr>
      </w:pPr>
      <w:r>
        <w:rPr>
          <w:sz w:val="28"/>
          <w:szCs w:val="28"/>
        </w:rPr>
        <w:t>-</w:t>
      </w:r>
      <w:r>
        <w:rPr>
          <w:sz w:val="14"/>
          <w:szCs w:val="14"/>
        </w:rPr>
        <w:t xml:space="preserve">         </w:t>
      </w:r>
      <w:r>
        <w:rPr>
          <w:sz w:val="28"/>
          <w:szCs w:val="28"/>
        </w:rPr>
        <w:t xml:space="preserve">molti Magistrati che svolgono attività negli uffici giudiziari delle zone maggiormente esposte al pericolo di contagio hanno drasticamente limitato l’attività di lavoro in ufficio, prediligendo il lavoro da casa e presenziando unicamente per la celebrazione delle udienze, comunque in un clima di costante tensione e di mancanza di serenità, circostanza che non può che influire anche sulla percentuale effettiva di votanti nella giornata del 22 marzo; </w:t>
      </w:r>
    </w:p>
    <w:p w:rsidR="00622C12" w:rsidRDefault="00622C12" w:rsidP="00622C12">
      <w:pPr>
        <w:spacing w:line="360" w:lineRule="auto"/>
        <w:jc w:val="center"/>
        <w:rPr>
          <w:rFonts w:ascii="Calibri" w:hAnsi="Calibri"/>
          <w:sz w:val="22"/>
          <w:szCs w:val="22"/>
        </w:rPr>
      </w:pPr>
      <w:r>
        <w:rPr>
          <w:sz w:val="28"/>
          <w:szCs w:val="28"/>
        </w:rPr>
        <w:t> </w:t>
      </w:r>
    </w:p>
    <w:p w:rsidR="00622C12" w:rsidRDefault="00622C12" w:rsidP="00622C12">
      <w:pPr>
        <w:spacing w:line="360" w:lineRule="auto"/>
        <w:jc w:val="center"/>
        <w:rPr>
          <w:rFonts w:ascii="Calibri" w:hAnsi="Calibri"/>
          <w:sz w:val="22"/>
          <w:szCs w:val="22"/>
        </w:rPr>
      </w:pPr>
      <w:proofErr w:type="gramStart"/>
      <w:r>
        <w:rPr>
          <w:sz w:val="28"/>
          <w:szCs w:val="28"/>
        </w:rPr>
        <w:t>chiede</w:t>
      </w:r>
      <w:proofErr w:type="gramEnd"/>
    </w:p>
    <w:p w:rsidR="00622C12" w:rsidRDefault="00622C12" w:rsidP="00622C12">
      <w:pPr>
        <w:spacing w:line="360" w:lineRule="auto"/>
        <w:jc w:val="both"/>
        <w:rPr>
          <w:rFonts w:ascii="Calibri" w:hAnsi="Calibri"/>
          <w:sz w:val="22"/>
          <w:szCs w:val="22"/>
        </w:rPr>
      </w:pPr>
      <w:proofErr w:type="gramStart"/>
      <w:r>
        <w:rPr>
          <w:sz w:val="28"/>
          <w:szCs w:val="28"/>
        </w:rPr>
        <w:t>al</w:t>
      </w:r>
      <w:proofErr w:type="gramEnd"/>
      <w:r>
        <w:rPr>
          <w:sz w:val="28"/>
          <w:szCs w:val="28"/>
        </w:rPr>
        <w:t xml:space="preserve"> CDC, per il tramite della Giunta Esecutiva Centrale, di differire l’elezione per il rinnovo del Comitato Direttivo Centrale ad altra data, da individuarsi anche tenendo conto delle indicazioni ministeriali relative all’attuale situazione di emergenza.</w:t>
      </w:r>
    </w:p>
    <w:p w:rsidR="00354043" w:rsidRDefault="00622C12" w:rsidP="00622C12">
      <w:pPr>
        <w:spacing w:line="360" w:lineRule="auto"/>
      </w:pPr>
      <w:r>
        <w:rPr>
          <w:sz w:val="28"/>
          <w:szCs w:val="28"/>
        </w:rPr>
        <w:t>Milano, li 4 marzo 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La Giunta</w:t>
      </w:r>
      <w:bookmarkStart w:id="0" w:name="_GoBack"/>
      <w:bookmarkEnd w:id="0"/>
    </w:p>
    <w:sectPr w:rsidR="00354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D5"/>
    <w:rsid w:val="0009352D"/>
    <w:rsid w:val="000D3338"/>
    <w:rsid w:val="002128A6"/>
    <w:rsid w:val="002338D5"/>
    <w:rsid w:val="00354043"/>
    <w:rsid w:val="005F24F6"/>
    <w:rsid w:val="00622C12"/>
    <w:rsid w:val="006B12C7"/>
    <w:rsid w:val="0078697D"/>
    <w:rsid w:val="008C131A"/>
    <w:rsid w:val="00A240EB"/>
    <w:rsid w:val="00B35371"/>
    <w:rsid w:val="00CF48A5"/>
    <w:rsid w:val="00E770DC"/>
    <w:rsid w:val="00EE3F81"/>
    <w:rsid w:val="00F14661"/>
    <w:rsid w:val="00F52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1C90A-E2B4-40B0-A73C-2F3CA58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38D5"/>
    <w:pPr>
      <w:spacing w:line="240" w:lineRule="auto"/>
      <w:jc w:val="left"/>
    </w:pPr>
    <w:rPr>
      <w:rFonts w:eastAsiaTheme="minorHAns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unhideWhenUsed/>
    <w:rsid w:val="00EE3F81"/>
    <w:pPr>
      <w:spacing w:after="100"/>
      <w:ind w:left="240"/>
      <w:jc w:val="both"/>
    </w:pPr>
    <w:rPr>
      <w:rFonts w:eastAsia="Times New Roman"/>
      <w:sz w:val="20"/>
    </w:rPr>
  </w:style>
  <w:style w:type="paragraph" w:styleId="Sommario3">
    <w:name w:val="toc 3"/>
    <w:basedOn w:val="Normale"/>
    <w:next w:val="Normale"/>
    <w:autoRedefine/>
    <w:uiPriority w:val="39"/>
    <w:unhideWhenUsed/>
    <w:rsid w:val="00EE3F81"/>
    <w:pPr>
      <w:spacing w:after="100"/>
      <w:ind w:left="480"/>
      <w:jc w:val="both"/>
    </w:pPr>
    <w:rPr>
      <w:rFonts w:eastAsia="Times New Roman"/>
      <w:sz w:val="20"/>
    </w:rPr>
  </w:style>
  <w:style w:type="paragraph" w:styleId="Testonotaapidipagina">
    <w:name w:val="footnote text"/>
    <w:basedOn w:val="Normale"/>
    <w:link w:val="TestonotaapidipaginaCarattere"/>
    <w:autoRedefine/>
    <w:uiPriority w:val="99"/>
    <w:semiHidden/>
    <w:rsid w:val="000D3338"/>
    <w:pPr>
      <w:jc w:val="both"/>
    </w:pPr>
    <w:rPr>
      <w:rFonts w:eastAsia="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0D3338"/>
    <w:rPr>
      <w:sz w:val="20"/>
      <w:szCs w:val="20"/>
      <w:lang w:val="x-none" w:eastAsia="x-none"/>
    </w:rPr>
  </w:style>
  <w:style w:type="paragraph" w:styleId="NormaleWeb">
    <w:name w:val="Normal (Web)"/>
    <w:basedOn w:val="Normale"/>
    <w:uiPriority w:val="99"/>
    <w:semiHidden/>
    <w:unhideWhenUsed/>
    <w:rsid w:val="002338D5"/>
    <w:pPr>
      <w:spacing w:before="100" w:beforeAutospacing="1" w:after="100" w:afterAutospacing="1"/>
    </w:pPr>
  </w:style>
  <w:style w:type="character" w:styleId="Enfasigrassetto">
    <w:name w:val="Strong"/>
    <w:basedOn w:val="Carpredefinitoparagrafo"/>
    <w:uiPriority w:val="22"/>
    <w:qFormat/>
    <w:rsid w:val="00233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7553">
      <w:bodyDiv w:val="1"/>
      <w:marLeft w:val="0"/>
      <w:marRight w:val="0"/>
      <w:marTop w:val="0"/>
      <w:marBottom w:val="0"/>
      <w:divBdr>
        <w:top w:val="none" w:sz="0" w:space="0" w:color="auto"/>
        <w:left w:val="none" w:sz="0" w:space="0" w:color="auto"/>
        <w:bottom w:val="none" w:sz="0" w:space="0" w:color="auto"/>
        <w:right w:val="none" w:sz="0" w:space="0" w:color="auto"/>
      </w:divBdr>
    </w:div>
    <w:div w:id="15197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6rxi06p0"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Ghinetti Andrea</dc:creator>
  <cp:keywords/>
  <dc:description/>
  <cp:lastModifiedBy>Ghinetti Andrea</cp:lastModifiedBy>
  <cp:revision>2</cp:revision>
  <dcterms:created xsi:type="dcterms:W3CDTF">2020-03-06T12:23:00Z</dcterms:created>
  <dcterms:modified xsi:type="dcterms:W3CDTF">2020-03-06T12:23:00Z</dcterms:modified>
</cp:coreProperties>
</file>